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B3E15" w14:textId="778087D4" w:rsidR="0016217C" w:rsidRPr="0016217C" w:rsidRDefault="0016217C" w:rsidP="00980E5B">
      <w:pPr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F82F6F" w:rsidRPr="0016217C">
        <w:rPr>
          <w:b/>
          <w:bCs/>
        </w:rPr>
        <w:t xml:space="preserve">Männerwanderung </w:t>
      </w:r>
      <w:r w:rsidRPr="0016217C">
        <w:rPr>
          <w:b/>
          <w:bCs/>
        </w:rPr>
        <w:t xml:space="preserve">Sauerland </w:t>
      </w:r>
      <w:r w:rsidR="00F82F6F" w:rsidRPr="0016217C">
        <w:rPr>
          <w:b/>
          <w:bCs/>
        </w:rPr>
        <w:t xml:space="preserve">am 30.+31.Mai 2026 </w:t>
      </w:r>
    </w:p>
    <w:p w14:paraId="39DFDA0F" w14:textId="0EA26652" w:rsidR="0016217C" w:rsidRDefault="00F82F6F" w:rsidP="00980E5B">
      <w:r>
        <w:t xml:space="preserve"> </w:t>
      </w:r>
    </w:p>
    <w:p w14:paraId="3AA60C4C" w14:textId="2F607C23" w:rsidR="0016217C" w:rsidRDefault="0016217C" w:rsidP="0016217C">
      <w:r w:rsidRPr="0016217C">
        <w:rPr>
          <w:b/>
          <w:bCs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E677BBD" wp14:editId="180C406D">
            <wp:simplePos x="0" y="0"/>
            <wp:positionH relativeFrom="margin">
              <wp:posOffset>2625090</wp:posOffset>
            </wp:positionH>
            <wp:positionV relativeFrom="margin">
              <wp:posOffset>349250</wp:posOffset>
            </wp:positionV>
            <wp:extent cx="3441065" cy="2058035"/>
            <wp:effectExtent l="0" t="0" r="6985" b="0"/>
            <wp:wrapSquare wrapText="bothSides"/>
            <wp:docPr id="2" name="Bild 1" descr="https://d2exd72xrrp1s7.cloudfront.net/www/1c/1csl1n5zd0jv1bqz9zaql2ax73gm0xxvr-p87302206-full/173be7ed273?width=3840&amp;crop=false&amp;q=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exd72xrrp1s7.cloudfront.net/www/1c/1csl1n5zd0jv1bqz9zaql2ax73gm0xxvr-p87302206-full/173be7ed273?width=3840&amp;crop=false&amp;q=7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2"/>
                    <a:stretch/>
                  </pic:blipFill>
                  <pic:spPr bwMode="auto">
                    <a:xfrm>
                      <a:off x="0" y="0"/>
                      <a:ext cx="3441065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Geplant sind folgende Etappen:</w:t>
      </w:r>
    </w:p>
    <w:p w14:paraId="0F3285AC" w14:textId="77777777" w:rsidR="0016217C" w:rsidRDefault="0016217C" w:rsidP="0016217C">
      <w:r>
        <w:rPr>
          <w:b/>
        </w:rPr>
        <w:t>30.Mai</w:t>
      </w:r>
      <w:r w:rsidRPr="00803008">
        <w:rPr>
          <w:b/>
        </w:rPr>
        <w:t xml:space="preserve">: </w:t>
      </w:r>
      <w:proofErr w:type="spellStart"/>
      <w:r w:rsidRPr="00803008">
        <w:rPr>
          <w:b/>
        </w:rPr>
        <w:t>Niedersfeld</w:t>
      </w:r>
      <w:proofErr w:type="spellEnd"/>
      <w:r w:rsidRPr="00803008">
        <w:rPr>
          <w:b/>
        </w:rPr>
        <w:t xml:space="preserve"> – Clemensberg (838m) – Hochheide – Langenb</w:t>
      </w:r>
      <w:r>
        <w:rPr>
          <w:b/>
        </w:rPr>
        <w:t>erg (843m) – Kammweg - Feldstein</w:t>
      </w:r>
      <w:r w:rsidRPr="00803008">
        <w:rPr>
          <w:b/>
        </w:rPr>
        <w:t xml:space="preserve"> – </w:t>
      </w:r>
      <w:proofErr w:type="spellStart"/>
      <w:r w:rsidRPr="00803008">
        <w:rPr>
          <w:b/>
        </w:rPr>
        <w:t>Niedersfeld</w:t>
      </w:r>
      <w:proofErr w:type="spellEnd"/>
      <w:r w:rsidRPr="00803008">
        <w:rPr>
          <w:b/>
        </w:rPr>
        <w:t xml:space="preserve"> (</w:t>
      </w:r>
      <w:r>
        <w:rPr>
          <w:b/>
        </w:rPr>
        <w:t xml:space="preserve">20km, 560hm, ohne Feldstein </w:t>
      </w:r>
      <w:r w:rsidRPr="00803008">
        <w:rPr>
          <w:b/>
        </w:rPr>
        <w:t>15km, 480hm).</w:t>
      </w:r>
      <w:r>
        <w:t xml:space="preserve"> </w:t>
      </w:r>
    </w:p>
    <w:p w14:paraId="203EC498" w14:textId="77777777" w:rsidR="0016217C" w:rsidRDefault="0016217C" w:rsidP="0016217C">
      <w:r>
        <w:rPr>
          <w:b/>
        </w:rPr>
        <w:t>31.Mai</w:t>
      </w:r>
      <w:r w:rsidRPr="00803008">
        <w:rPr>
          <w:b/>
        </w:rPr>
        <w:t xml:space="preserve">: Mollseifen – Ziegenhelle Aussichtsturm (815m) – </w:t>
      </w:r>
      <w:proofErr w:type="spellStart"/>
      <w:r w:rsidRPr="00803008">
        <w:rPr>
          <w:b/>
        </w:rPr>
        <w:t>Radenstein</w:t>
      </w:r>
      <w:proofErr w:type="spellEnd"/>
      <w:r w:rsidRPr="00803008">
        <w:rPr>
          <w:b/>
        </w:rPr>
        <w:t xml:space="preserve"> – </w:t>
      </w:r>
      <w:proofErr w:type="spellStart"/>
      <w:r w:rsidRPr="00803008">
        <w:rPr>
          <w:b/>
        </w:rPr>
        <w:t>Züschen</w:t>
      </w:r>
      <w:proofErr w:type="spellEnd"/>
      <w:r w:rsidRPr="00803008">
        <w:rPr>
          <w:b/>
        </w:rPr>
        <w:t xml:space="preserve"> (Einkehr) – </w:t>
      </w:r>
      <w:proofErr w:type="spellStart"/>
      <w:r w:rsidRPr="00803008">
        <w:rPr>
          <w:b/>
        </w:rPr>
        <w:t>Bürenberg</w:t>
      </w:r>
      <w:proofErr w:type="spellEnd"/>
      <w:r w:rsidRPr="00803008">
        <w:rPr>
          <w:b/>
        </w:rPr>
        <w:t xml:space="preserve"> – Mollseifen </w:t>
      </w:r>
      <w:r>
        <w:rPr>
          <w:b/>
        </w:rPr>
        <w:t>(17</w:t>
      </w:r>
      <w:r w:rsidRPr="00803008">
        <w:rPr>
          <w:b/>
        </w:rPr>
        <w:t>km, 490hm).</w:t>
      </w:r>
      <w:r>
        <w:t xml:space="preserve"> Wer direkt ab der DJH Winterberg nach Mollseifen läuft, hat hin und zurück je 2 km mehr. </w:t>
      </w:r>
    </w:p>
    <w:p w14:paraId="4DE07096" w14:textId="43578705" w:rsidR="004F7FA3" w:rsidRDefault="00F82F6F" w:rsidP="00980E5B">
      <w:r>
        <w:t>Untergebracht sind wir in der DJH Winterberg unterhalb des Kahler Asten.</w:t>
      </w:r>
      <w:r w:rsidR="00C968B2">
        <w:t xml:space="preserve"> Zunächst reserviert sind 4EZ, 4DZ, 3MZ.</w:t>
      </w:r>
      <w:r w:rsidR="0016217C">
        <w:t xml:space="preserve"> </w:t>
      </w:r>
      <w:r w:rsidR="004F7FA3">
        <w:t xml:space="preserve">Da der Preis ab 27 Jahre teurer wird und bei nur einer Übernachtung ein </w:t>
      </w:r>
      <w:proofErr w:type="spellStart"/>
      <w:r w:rsidR="004F7FA3">
        <w:t>Kurzaufenthaltzu</w:t>
      </w:r>
      <w:proofErr w:type="spellEnd"/>
      <w:r w:rsidR="0016217C">
        <w:t>-</w:t>
      </w:r>
      <w:r w:rsidR="004F7FA3">
        <w:t>schlag dazukommt ergibt sich folgende Preisstaffelung für Halbpension (inklusiv Kurtaxe):</w:t>
      </w:r>
    </w:p>
    <w:p w14:paraId="364C08D4" w14:textId="77777777" w:rsidR="004F7FA3" w:rsidRDefault="004F7FA3" w:rsidP="00980E5B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F7FA3" w14:paraId="11CA8DD1" w14:textId="77777777" w:rsidTr="004C7FD5">
        <w:trPr>
          <w:jc w:val="center"/>
        </w:trPr>
        <w:tc>
          <w:tcPr>
            <w:tcW w:w="1812" w:type="dxa"/>
          </w:tcPr>
          <w:p w14:paraId="1DFB7ACB" w14:textId="77777777" w:rsidR="004F7FA3" w:rsidRDefault="004F7FA3" w:rsidP="00980E5B">
            <w:r>
              <w:t>Zimmerkategorie</w:t>
            </w:r>
          </w:p>
        </w:tc>
        <w:tc>
          <w:tcPr>
            <w:tcW w:w="1812" w:type="dxa"/>
          </w:tcPr>
          <w:p w14:paraId="53A2860D" w14:textId="77777777" w:rsidR="004F7FA3" w:rsidRDefault="004F7FA3" w:rsidP="00980E5B">
            <w:r>
              <w:t>1 Nacht &lt;27J</w:t>
            </w:r>
          </w:p>
        </w:tc>
        <w:tc>
          <w:tcPr>
            <w:tcW w:w="1812" w:type="dxa"/>
          </w:tcPr>
          <w:p w14:paraId="1CFD856E" w14:textId="77777777" w:rsidR="004F7FA3" w:rsidRDefault="004C7FD5" w:rsidP="00980E5B">
            <w:r>
              <w:t xml:space="preserve">1 Nacht ab </w:t>
            </w:r>
            <w:r w:rsidR="004F7FA3">
              <w:t>27J</w:t>
            </w:r>
          </w:p>
        </w:tc>
        <w:tc>
          <w:tcPr>
            <w:tcW w:w="1813" w:type="dxa"/>
          </w:tcPr>
          <w:p w14:paraId="44F4853B" w14:textId="77777777" w:rsidR="004F7FA3" w:rsidRDefault="004F7FA3" w:rsidP="00980E5B">
            <w:r>
              <w:t>2 Nächte &lt; 27J</w:t>
            </w:r>
          </w:p>
        </w:tc>
        <w:tc>
          <w:tcPr>
            <w:tcW w:w="1813" w:type="dxa"/>
          </w:tcPr>
          <w:p w14:paraId="73A81214" w14:textId="77777777" w:rsidR="004F7FA3" w:rsidRDefault="004C7FD5" w:rsidP="00980E5B">
            <w:r>
              <w:t xml:space="preserve">2 Nächte ab </w:t>
            </w:r>
            <w:r w:rsidR="004F7FA3">
              <w:t>27J</w:t>
            </w:r>
          </w:p>
        </w:tc>
      </w:tr>
      <w:tr w:rsidR="004F7FA3" w14:paraId="2EBDC0D5" w14:textId="77777777" w:rsidTr="004C7FD5">
        <w:trPr>
          <w:jc w:val="center"/>
        </w:trPr>
        <w:tc>
          <w:tcPr>
            <w:tcW w:w="1812" w:type="dxa"/>
          </w:tcPr>
          <w:p w14:paraId="22AF4AD7" w14:textId="77777777" w:rsidR="004F7FA3" w:rsidRDefault="004F7FA3" w:rsidP="004F7FA3">
            <w:r>
              <w:t>EZ</w:t>
            </w:r>
          </w:p>
        </w:tc>
        <w:tc>
          <w:tcPr>
            <w:tcW w:w="1812" w:type="dxa"/>
          </w:tcPr>
          <w:p w14:paraId="39D6F19F" w14:textId="77777777" w:rsidR="004F7FA3" w:rsidRDefault="004F7FA3" w:rsidP="004F7FA3">
            <w:r>
              <w:t>75</w:t>
            </w:r>
          </w:p>
        </w:tc>
        <w:tc>
          <w:tcPr>
            <w:tcW w:w="1812" w:type="dxa"/>
          </w:tcPr>
          <w:p w14:paraId="06004099" w14:textId="77777777" w:rsidR="004F7FA3" w:rsidRDefault="004F7FA3" w:rsidP="004F7FA3">
            <w:r>
              <w:t>85</w:t>
            </w:r>
          </w:p>
        </w:tc>
        <w:tc>
          <w:tcPr>
            <w:tcW w:w="1813" w:type="dxa"/>
          </w:tcPr>
          <w:p w14:paraId="52BAED45" w14:textId="77777777" w:rsidR="004F7FA3" w:rsidRDefault="004F7FA3" w:rsidP="004F7FA3">
            <w:r>
              <w:t>130</w:t>
            </w:r>
          </w:p>
        </w:tc>
        <w:tc>
          <w:tcPr>
            <w:tcW w:w="1813" w:type="dxa"/>
          </w:tcPr>
          <w:p w14:paraId="682D590A" w14:textId="77777777" w:rsidR="004F7FA3" w:rsidRDefault="004F7FA3" w:rsidP="004F7FA3">
            <w:r>
              <w:t>150</w:t>
            </w:r>
          </w:p>
        </w:tc>
      </w:tr>
      <w:tr w:rsidR="004F7FA3" w14:paraId="35D447E8" w14:textId="77777777" w:rsidTr="004C7FD5">
        <w:trPr>
          <w:jc w:val="center"/>
        </w:trPr>
        <w:tc>
          <w:tcPr>
            <w:tcW w:w="1812" w:type="dxa"/>
          </w:tcPr>
          <w:p w14:paraId="409B69F2" w14:textId="77777777" w:rsidR="004F7FA3" w:rsidRDefault="004F7FA3" w:rsidP="004F7FA3">
            <w:r>
              <w:t>DZ</w:t>
            </w:r>
          </w:p>
        </w:tc>
        <w:tc>
          <w:tcPr>
            <w:tcW w:w="1812" w:type="dxa"/>
          </w:tcPr>
          <w:p w14:paraId="253C3618" w14:textId="77777777" w:rsidR="004F7FA3" w:rsidRDefault="004F7FA3" w:rsidP="004F7FA3">
            <w:r>
              <w:t>65</w:t>
            </w:r>
          </w:p>
        </w:tc>
        <w:tc>
          <w:tcPr>
            <w:tcW w:w="1812" w:type="dxa"/>
          </w:tcPr>
          <w:p w14:paraId="11F3EDA5" w14:textId="77777777" w:rsidR="004F7FA3" w:rsidRDefault="004F7FA3" w:rsidP="004F7FA3">
            <w:r>
              <w:t>75</w:t>
            </w:r>
          </w:p>
        </w:tc>
        <w:tc>
          <w:tcPr>
            <w:tcW w:w="1813" w:type="dxa"/>
          </w:tcPr>
          <w:p w14:paraId="55F08BE3" w14:textId="77777777" w:rsidR="004F7FA3" w:rsidRDefault="004F7FA3" w:rsidP="004F7FA3">
            <w:r>
              <w:t>110</w:t>
            </w:r>
          </w:p>
        </w:tc>
        <w:tc>
          <w:tcPr>
            <w:tcW w:w="1813" w:type="dxa"/>
          </w:tcPr>
          <w:p w14:paraId="08335F1B" w14:textId="77777777" w:rsidR="004F7FA3" w:rsidRDefault="004F7FA3" w:rsidP="004F7FA3">
            <w:r>
              <w:t>130</w:t>
            </w:r>
          </w:p>
        </w:tc>
      </w:tr>
      <w:tr w:rsidR="004F7FA3" w14:paraId="7CB086D9" w14:textId="77777777" w:rsidTr="004C7FD5">
        <w:trPr>
          <w:jc w:val="center"/>
        </w:trPr>
        <w:tc>
          <w:tcPr>
            <w:tcW w:w="1812" w:type="dxa"/>
          </w:tcPr>
          <w:p w14:paraId="2BD7527E" w14:textId="77777777" w:rsidR="004F7FA3" w:rsidRDefault="004F7FA3" w:rsidP="004F7FA3">
            <w:proofErr w:type="spellStart"/>
            <w:r>
              <w:t>Mehrbett</w:t>
            </w:r>
            <w:proofErr w:type="spellEnd"/>
          </w:p>
        </w:tc>
        <w:tc>
          <w:tcPr>
            <w:tcW w:w="1812" w:type="dxa"/>
          </w:tcPr>
          <w:p w14:paraId="7E8482FD" w14:textId="77777777" w:rsidR="004F7FA3" w:rsidRDefault="004F7FA3" w:rsidP="004F7FA3">
            <w:r>
              <w:t>57</w:t>
            </w:r>
          </w:p>
        </w:tc>
        <w:tc>
          <w:tcPr>
            <w:tcW w:w="1812" w:type="dxa"/>
          </w:tcPr>
          <w:p w14:paraId="3CA20E3C" w14:textId="77777777" w:rsidR="004F7FA3" w:rsidRDefault="004F7FA3" w:rsidP="004F7FA3">
            <w:r>
              <w:t>67</w:t>
            </w:r>
          </w:p>
        </w:tc>
        <w:tc>
          <w:tcPr>
            <w:tcW w:w="1813" w:type="dxa"/>
          </w:tcPr>
          <w:p w14:paraId="3008E40C" w14:textId="77777777" w:rsidR="004F7FA3" w:rsidRDefault="004B5A8E" w:rsidP="004F7FA3">
            <w:r>
              <w:t>94</w:t>
            </w:r>
          </w:p>
        </w:tc>
        <w:tc>
          <w:tcPr>
            <w:tcW w:w="1813" w:type="dxa"/>
          </w:tcPr>
          <w:p w14:paraId="60216870" w14:textId="77777777" w:rsidR="004F7FA3" w:rsidRDefault="004F7FA3" w:rsidP="004F7FA3">
            <w:r>
              <w:t>114</w:t>
            </w:r>
          </w:p>
        </w:tc>
      </w:tr>
    </w:tbl>
    <w:p w14:paraId="1B321DD5" w14:textId="74F92891" w:rsidR="004F7FA3" w:rsidRDefault="00BF31E1" w:rsidP="00980E5B">
      <w:r w:rsidRPr="00C968B2">
        <w:rPr>
          <w:i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7681612" wp14:editId="238541C3">
            <wp:simplePos x="0" y="0"/>
            <wp:positionH relativeFrom="margin">
              <wp:posOffset>5227286</wp:posOffset>
            </wp:positionH>
            <wp:positionV relativeFrom="margin">
              <wp:posOffset>4023034</wp:posOffset>
            </wp:positionV>
            <wp:extent cx="709295" cy="1262380"/>
            <wp:effectExtent l="0" t="0" r="0" b="0"/>
            <wp:wrapSquare wrapText="bothSides"/>
            <wp:docPr id="8" name="Bild 8" descr="https://d2exd72xrrp1s7.cloudfront.net/www/000/1k2/mi/miteiqptcxf61brahal600aq2kjiufgu-uhi2543006/0?width=3840&amp;crop=false&amp;q=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2exd72xrrp1s7.cloudfront.net/www/000/1k2/mi/miteiqptcxf61brahal600aq2kjiufgu-uhi2543006/0?width=3840&amp;crop=false&amp;q=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B9B60CE" wp14:editId="3C7854D6">
            <wp:simplePos x="0" y="0"/>
            <wp:positionH relativeFrom="margin">
              <wp:posOffset>-56515</wp:posOffset>
            </wp:positionH>
            <wp:positionV relativeFrom="margin">
              <wp:posOffset>4057788</wp:posOffset>
            </wp:positionV>
            <wp:extent cx="2019300" cy="1201420"/>
            <wp:effectExtent l="0" t="0" r="0" b="0"/>
            <wp:wrapSquare wrapText="bothSides"/>
            <wp:docPr id="9" name="Bild 9" descr="https://d2exd72xrrp1s7.cloudfront.net/www/000/1k9/1h/1h23wj3ugjertgbf9lpi6menq5dd1hr1t-uhi86580867/0?width=3840&amp;crop=false&amp;q=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2exd72xrrp1s7.cloudfront.net/www/000/1k9/1h/1h23wj3ugjertgbf9lpi6menq5dd1hr1t-uhi86580867/0?width=3840&amp;crop=false&amp;q=7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" t="15210" r="-331" b="5425"/>
                    <a:stretch/>
                  </pic:blipFill>
                  <pic:spPr bwMode="auto">
                    <a:xfrm>
                      <a:off x="0" y="0"/>
                      <a:ext cx="201930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33398" w14:textId="77777777" w:rsidR="00BF31E1" w:rsidRDefault="004C7FD5" w:rsidP="00B90E87">
      <w:r>
        <w:t>Bitte meldet euch zeitnah an (auch nochmal die 14 Perso</w:t>
      </w:r>
      <w:r w:rsidR="00E06E41">
        <w:t>nen, die schon für den Mai gestimmt haben</w:t>
      </w:r>
      <w:r>
        <w:t>)</w:t>
      </w:r>
      <w:r w:rsidR="00E06E41">
        <w:t>.</w:t>
      </w:r>
      <w:r>
        <w:t xml:space="preserve"> </w:t>
      </w:r>
      <w:r w:rsidR="00E06E41">
        <w:t xml:space="preserve">Da wir auch direkt eine Anzahlung an die DJH überweisen müssen, </w:t>
      </w:r>
      <w:r>
        <w:t xml:space="preserve">macht </w:t>
      </w:r>
      <w:r w:rsidR="00E06E41">
        <w:t xml:space="preserve">bitte </w:t>
      </w:r>
      <w:r>
        <w:t xml:space="preserve">eine Anzahlung von 20€ auf </w:t>
      </w:r>
      <w:r w:rsidR="00680742">
        <w:t xml:space="preserve">Freizeitkonto Gebhard Häußer, </w:t>
      </w:r>
    </w:p>
    <w:p w14:paraId="75313074" w14:textId="77777777" w:rsidR="00BF31E1" w:rsidRDefault="00680742" w:rsidP="00B90E87">
      <w:r>
        <w:t xml:space="preserve">DE78 5001 0517 5558 7637 26, </w:t>
      </w:r>
      <w:r w:rsidR="00B90E87">
        <w:t>ING Di Ba</w:t>
      </w:r>
      <w:r w:rsidR="00E06E41">
        <w:t xml:space="preserve">, </w:t>
      </w:r>
    </w:p>
    <w:p w14:paraId="70B0425C" w14:textId="44BF2D14" w:rsidR="004C7FD5" w:rsidRDefault="00E06E41" w:rsidP="00B90E87">
      <w:r>
        <w:t>Vermerk „Männerwandern, Name“.</w:t>
      </w:r>
      <w:r w:rsidR="004C7FD5">
        <w:t xml:space="preserve"> </w:t>
      </w:r>
    </w:p>
    <w:p w14:paraId="34EEADBF" w14:textId="77777777" w:rsidR="00803008" w:rsidRDefault="0074153B" w:rsidP="00980E5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415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38C48A3" w14:textId="77777777" w:rsidR="00803008" w:rsidRDefault="00803008" w:rsidP="00980E5B"/>
    <w:p w14:paraId="77CB5D4B" w14:textId="30058D79" w:rsidR="00980E5B" w:rsidRPr="00C968B2" w:rsidRDefault="00BF31E1" w:rsidP="00980E5B">
      <w:pPr>
        <w:rPr>
          <w:b/>
          <w:bCs/>
        </w:rPr>
      </w:pPr>
      <w:r>
        <w:t xml:space="preserve">Weitere Infos bei </w:t>
      </w:r>
      <w:r w:rsidR="00980E5B" w:rsidRPr="00C968B2">
        <w:rPr>
          <w:i/>
        </w:rPr>
        <w:t>Uwe</w:t>
      </w:r>
      <w:r w:rsidR="000005E5">
        <w:rPr>
          <w:i/>
        </w:rPr>
        <w:t xml:space="preserve"> Kaufmann</w:t>
      </w:r>
      <w:r w:rsidR="00980E5B" w:rsidRPr="00C968B2">
        <w:rPr>
          <w:i/>
        </w:rPr>
        <w:t xml:space="preserve"> </w:t>
      </w:r>
      <w:r w:rsidR="000005E5">
        <w:rPr>
          <w:i/>
        </w:rPr>
        <w:t>oder</w:t>
      </w:r>
      <w:r w:rsidR="00980E5B" w:rsidRPr="00C968B2">
        <w:rPr>
          <w:i/>
        </w:rPr>
        <w:t xml:space="preserve"> Gebhard</w:t>
      </w:r>
      <w:r w:rsidR="000005E5">
        <w:rPr>
          <w:i/>
        </w:rPr>
        <w:t xml:space="preserve"> Häußer (02774 6492</w:t>
      </w:r>
      <w:r w:rsidR="0019450F">
        <w:rPr>
          <w:i/>
        </w:rPr>
        <w:t>, gebhard.irene@freenet.de</w:t>
      </w:r>
      <w:bookmarkStart w:id="0" w:name="_GoBack"/>
      <w:bookmarkEnd w:id="0"/>
      <w:r w:rsidR="000005E5">
        <w:rPr>
          <w:i/>
        </w:rPr>
        <w:t>)</w:t>
      </w:r>
    </w:p>
    <w:p w14:paraId="4FC6FC68" w14:textId="7C0F6095" w:rsidR="00C874B1" w:rsidRDefault="00C874B1" w:rsidP="00980E5B"/>
    <w:p w14:paraId="59A1A0EB" w14:textId="77777777" w:rsidR="00E06E41" w:rsidRDefault="00E06E41" w:rsidP="00C968B2">
      <w:pPr>
        <w:pStyle w:val="KeinLeerraum"/>
      </w:pPr>
    </w:p>
    <w:p w14:paraId="28A74EA9" w14:textId="77777777" w:rsidR="00E06E41" w:rsidRDefault="00E06E41" w:rsidP="00C968B2">
      <w:pPr>
        <w:pStyle w:val="KeinLeerraum"/>
      </w:pPr>
    </w:p>
    <w:p w14:paraId="35816377" w14:textId="7786EC42" w:rsidR="00C874B1" w:rsidRDefault="00C874B1" w:rsidP="00C968B2">
      <w:pPr>
        <w:pStyle w:val="KeinLeerraum"/>
      </w:pPr>
      <w:r>
        <w:t xml:space="preserve">Hiermit melde ich mich (Name):  </w:t>
      </w:r>
      <w:r w:rsidR="0016217C">
        <w:t>………………………………………………….</w:t>
      </w:r>
      <w:r>
        <w:t xml:space="preserve">  (Telefon):</w:t>
      </w:r>
      <w:r w:rsidR="0016217C">
        <w:t xml:space="preserve"> …………………………………..</w:t>
      </w:r>
    </w:p>
    <w:p w14:paraId="2CFF5DE2" w14:textId="5BC1752D" w:rsidR="0016217C" w:rsidRPr="0016217C" w:rsidRDefault="0016217C" w:rsidP="00C968B2">
      <w:pPr>
        <w:pStyle w:val="KeinLeerraum"/>
        <w:rPr>
          <w:sz w:val="16"/>
          <w:szCs w:val="16"/>
        </w:rPr>
      </w:pPr>
    </w:p>
    <w:p w14:paraId="27B92387" w14:textId="591CC575" w:rsidR="0016217C" w:rsidRDefault="0016217C" w:rsidP="00C968B2">
      <w:pPr>
        <w:pStyle w:val="KeinLeerraum"/>
      </w:pPr>
      <w:r>
        <w:t>Mailadresse: ……………………………………………………………………………………………………………………………………….</w:t>
      </w:r>
    </w:p>
    <w:p w14:paraId="3FD19D4E" w14:textId="77777777" w:rsidR="00C874B1" w:rsidRPr="0016217C" w:rsidRDefault="00C874B1" w:rsidP="00C968B2">
      <w:pPr>
        <w:pStyle w:val="KeinLeerraum"/>
        <w:rPr>
          <w:sz w:val="16"/>
          <w:szCs w:val="16"/>
        </w:rPr>
      </w:pPr>
    </w:p>
    <w:p w14:paraId="678C8157" w14:textId="77777777" w:rsidR="0074153B" w:rsidRPr="0074153B" w:rsidRDefault="0074153B" w:rsidP="00C968B2">
      <w:pPr>
        <w:pStyle w:val="KeinLeerraum"/>
        <w:rPr>
          <w:bCs/>
        </w:rPr>
      </w:pPr>
      <w:r>
        <w:t>z</w:t>
      </w:r>
      <w:r w:rsidR="00C874B1">
        <w:t>ur Männerwand</w:t>
      </w:r>
      <w:r w:rsidR="00803008">
        <w:t>erung im Sauerland</w:t>
      </w:r>
      <w:r>
        <w:t xml:space="preserve"> </w:t>
      </w:r>
      <w:r w:rsidR="00C71B54">
        <w:t xml:space="preserve">im Mai 2026 </w:t>
      </w:r>
      <w:r w:rsidRPr="0074153B">
        <w:t>an:</w:t>
      </w:r>
      <w:r w:rsidR="00C71B54">
        <w:rPr>
          <w:bCs/>
        </w:rPr>
        <w:t xml:space="preserve"> DJH Winterberg, Halbpension.</w:t>
      </w:r>
    </w:p>
    <w:p w14:paraId="144AD5CD" w14:textId="77777777" w:rsidR="00C874B1" w:rsidRDefault="00C874B1" w:rsidP="00C968B2">
      <w:pPr>
        <w:pStyle w:val="KeinLeerraum"/>
      </w:pPr>
    </w:p>
    <w:p w14:paraId="15F8E23B" w14:textId="77777777" w:rsidR="00C874B1" w:rsidRDefault="00C874B1" w:rsidP="00C968B2">
      <w:pPr>
        <w:pStyle w:val="KeinLeerraum"/>
        <w:rPr>
          <w:rFonts w:asciiTheme="minorHAnsi" w:hAnsiTheme="minorHAnsi" w:cs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C71B54">
        <w:rPr>
          <w:rFonts w:asciiTheme="minorHAnsi" w:hAnsiTheme="minorHAnsi" w:cstheme="minorHAnsi"/>
        </w:rPr>
        <w:t xml:space="preserve">Sa 30.Mai – So 31.Mai (1 Nacht) im    </w:t>
      </w:r>
      <w:r w:rsidR="00C71B54">
        <w:rPr>
          <w:rFonts w:ascii="Wingdings" w:hAnsi="Wingdings"/>
        </w:rPr>
        <w:t></w:t>
      </w:r>
      <w:r w:rsidR="00C71B54">
        <w:rPr>
          <w:rFonts w:ascii="Wingdings" w:hAnsi="Wingdings"/>
        </w:rPr>
        <w:t></w:t>
      </w:r>
      <w:r w:rsidR="00C71B54">
        <w:rPr>
          <w:rFonts w:asciiTheme="minorHAnsi" w:hAnsiTheme="minorHAnsi" w:cstheme="minorHAnsi"/>
        </w:rPr>
        <w:t>EZ</w:t>
      </w:r>
    </w:p>
    <w:p w14:paraId="080BB339" w14:textId="77777777" w:rsidR="00C71B54" w:rsidRDefault="00C71B54" w:rsidP="00C968B2">
      <w:pPr>
        <w:pStyle w:val="KeinLeerrau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DZ</w:t>
      </w:r>
    </w:p>
    <w:p w14:paraId="43E7579D" w14:textId="77777777" w:rsidR="00C71B54" w:rsidRDefault="00C71B54" w:rsidP="00C968B2">
      <w:pPr>
        <w:pStyle w:val="KeinLeerrau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MZ</w:t>
      </w:r>
    </w:p>
    <w:p w14:paraId="1D190DEF" w14:textId="77777777" w:rsidR="00C71B54" w:rsidRDefault="00C71B54" w:rsidP="00C968B2">
      <w:pPr>
        <w:pStyle w:val="KeinLeerrau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</w:t>
      </w:r>
    </w:p>
    <w:p w14:paraId="653852E1" w14:textId="77777777" w:rsidR="00C71B54" w:rsidRDefault="00C71B54" w:rsidP="00C968B2">
      <w:pPr>
        <w:pStyle w:val="KeinLeerraum"/>
        <w:rPr>
          <w:rFonts w:asciiTheme="minorHAnsi" w:hAnsiTheme="minorHAnsi" w:cs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 xml:space="preserve">Fr 29.Mai – So 31.Mai (2 Nächte) im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EZ</w:t>
      </w:r>
    </w:p>
    <w:p w14:paraId="3CD05F66" w14:textId="77777777" w:rsidR="00C71B54" w:rsidRDefault="00C71B54" w:rsidP="00C968B2">
      <w:pPr>
        <w:pStyle w:val="KeinLeerrau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DZ</w:t>
      </w:r>
    </w:p>
    <w:p w14:paraId="20E8A7D8" w14:textId="77777777" w:rsidR="00C71B54" w:rsidRDefault="00C71B54" w:rsidP="00C968B2">
      <w:pPr>
        <w:pStyle w:val="KeinLeerrau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MZ</w:t>
      </w:r>
    </w:p>
    <w:p w14:paraId="187BD081" w14:textId="77777777" w:rsidR="0074153B" w:rsidRDefault="0074153B" w:rsidP="00C968B2">
      <w:pPr>
        <w:pStyle w:val="KeinLeerraum"/>
        <w:rPr>
          <w:rFonts w:asciiTheme="minorHAnsi" w:hAnsiTheme="minorHAnsi" w:cstheme="minorHAnsi"/>
        </w:rPr>
      </w:pPr>
    </w:p>
    <w:p w14:paraId="60FA9FD5" w14:textId="77777777" w:rsidR="00C874B1" w:rsidRDefault="00C874B1" w:rsidP="00C968B2">
      <w:pPr>
        <w:pStyle w:val="KeinLeerraum"/>
        <w:rPr>
          <w:rFonts w:asciiTheme="minorHAnsi" w:hAnsiTheme="minorHAnsi" w:cs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>Ich s</w:t>
      </w:r>
      <w:r w:rsidRPr="00C874B1">
        <w:rPr>
          <w:rFonts w:asciiTheme="minorHAnsi" w:hAnsiTheme="minorHAnsi" w:cstheme="minorHAnsi"/>
        </w:rPr>
        <w:t>telle ein Auto mit ………………… Personen</w:t>
      </w:r>
      <w:r w:rsidR="00E06E41">
        <w:rPr>
          <w:rFonts w:asciiTheme="minorHAnsi" w:hAnsiTheme="minorHAnsi" w:cstheme="minorHAnsi"/>
        </w:rPr>
        <w:t xml:space="preserve">                     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Pr="00C874B1">
        <w:rPr>
          <w:rFonts w:asciiTheme="minorHAnsi" w:hAnsiTheme="minorHAnsi" w:cstheme="minorHAnsi"/>
        </w:rPr>
        <w:t>Ich bin</w:t>
      </w:r>
      <w:r w:rsidR="00C968B2">
        <w:rPr>
          <w:rFonts w:asciiTheme="minorHAnsi" w:hAnsiTheme="minorHAnsi" w:cstheme="minorHAnsi"/>
        </w:rPr>
        <w:t xml:space="preserve"> im Mai</w:t>
      </w:r>
      <w:r w:rsidRPr="00C874B1">
        <w:rPr>
          <w:rFonts w:asciiTheme="minorHAnsi" w:hAnsiTheme="minorHAnsi" w:cstheme="minorHAnsi"/>
        </w:rPr>
        <w:t xml:space="preserve"> noch unter 27 Jahre</w:t>
      </w:r>
    </w:p>
    <w:p w14:paraId="09D28659" w14:textId="77777777" w:rsidR="0074153B" w:rsidRPr="0074153B" w:rsidRDefault="0074153B" w:rsidP="00C968B2">
      <w:pPr>
        <w:pStyle w:val="KeinLeerraum"/>
        <w:rPr>
          <w:rFonts w:asciiTheme="minorHAnsi" w:hAnsiTheme="minorHAnsi" w:cstheme="minorHAnsi"/>
        </w:rPr>
      </w:pPr>
    </w:p>
    <w:p w14:paraId="6C78C13F" w14:textId="77777777" w:rsidR="0074153B" w:rsidRPr="0074153B" w:rsidRDefault="0074153B" w:rsidP="00C968B2">
      <w:pPr>
        <w:pStyle w:val="KeinLeerraum"/>
        <w:rPr>
          <w:rFonts w:asciiTheme="minorHAnsi" w:hAnsiTheme="minorHAnsi" w:cstheme="minorHAnsi"/>
        </w:rPr>
      </w:pPr>
      <w:r w:rsidRPr="0074153B">
        <w:rPr>
          <w:rFonts w:asciiTheme="minorHAnsi" w:hAnsiTheme="minorHAnsi" w:cstheme="minorHAnsi"/>
        </w:rPr>
        <w:t>Möchtest du bei EZ einen besonderen Grund angeben: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…………………………………………………..</w:t>
      </w:r>
      <w:proofErr w:type="gramEnd"/>
    </w:p>
    <w:p w14:paraId="6F9A8193" w14:textId="77777777" w:rsidR="00BE1C7F" w:rsidRDefault="00BE1C7F" w:rsidP="00C968B2">
      <w:pPr>
        <w:pStyle w:val="KeinLeerraum"/>
      </w:pPr>
    </w:p>
    <w:p w14:paraId="1569CFA1" w14:textId="77777777" w:rsidR="00E06E41" w:rsidRDefault="00E06E41" w:rsidP="00C968B2">
      <w:pPr>
        <w:pStyle w:val="KeinLeerraum"/>
      </w:pPr>
    </w:p>
    <w:p w14:paraId="174F0445" w14:textId="77777777" w:rsidR="00C968B2" w:rsidRDefault="00C968B2" w:rsidP="00C968B2">
      <w:pPr>
        <w:pStyle w:val="KeinLeerraum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4D63880F" w14:textId="77777777" w:rsidR="00C968B2" w:rsidRPr="0074153B" w:rsidRDefault="00C968B2" w:rsidP="00C968B2">
      <w:pPr>
        <w:pStyle w:val="KeinLeerraum"/>
      </w:pPr>
      <w:r>
        <w:t>(Ort, Datum)                                                    (Unterschrift)</w:t>
      </w:r>
    </w:p>
    <w:sectPr w:rsidR="00C968B2" w:rsidRPr="0074153B" w:rsidSect="00E06E41">
      <w:pgSz w:w="11906" w:h="16838"/>
      <w:pgMar w:top="851" w:right="1191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5B"/>
    <w:rsid w:val="000005E5"/>
    <w:rsid w:val="0016217C"/>
    <w:rsid w:val="0019450F"/>
    <w:rsid w:val="004B5A8E"/>
    <w:rsid w:val="004C7FD5"/>
    <w:rsid w:val="004F7FA3"/>
    <w:rsid w:val="005B01B7"/>
    <w:rsid w:val="00680742"/>
    <w:rsid w:val="0074153B"/>
    <w:rsid w:val="00803008"/>
    <w:rsid w:val="00980E5B"/>
    <w:rsid w:val="00A16AE4"/>
    <w:rsid w:val="00AB69E6"/>
    <w:rsid w:val="00B90E87"/>
    <w:rsid w:val="00BE1C7F"/>
    <w:rsid w:val="00BF31E1"/>
    <w:rsid w:val="00C33662"/>
    <w:rsid w:val="00C71B54"/>
    <w:rsid w:val="00C874B1"/>
    <w:rsid w:val="00C968B2"/>
    <w:rsid w:val="00E06E41"/>
    <w:rsid w:val="00E60171"/>
    <w:rsid w:val="00F5777A"/>
    <w:rsid w:val="00F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4AB3"/>
  <w15:chartTrackingRefBased/>
  <w15:docId w15:val="{8A59CDDA-B54C-4420-97E4-878B3F77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0E5B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968B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 Häußer</dc:creator>
  <cp:keywords/>
  <dc:description/>
  <cp:lastModifiedBy>Gebhard Häußer</cp:lastModifiedBy>
  <cp:revision>4</cp:revision>
  <cp:lastPrinted>2025-10-06T06:40:00Z</cp:lastPrinted>
  <dcterms:created xsi:type="dcterms:W3CDTF">2025-10-06T06:42:00Z</dcterms:created>
  <dcterms:modified xsi:type="dcterms:W3CDTF">2025-10-07T08:01:00Z</dcterms:modified>
</cp:coreProperties>
</file>